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039" w:rsidRPr="000D5CF2" w:rsidRDefault="000D5CF2" w:rsidP="000D5CF2">
      <w:pPr>
        <w:jc w:val="both"/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</w:pPr>
      <w:r w:rsidRPr="000D5CF2">
        <w:rPr>
          <w:rStyle w:val="a3"/>
          <w:rFonts w:ascii="Times New Roman" w:hAnsi="Times New Roman" w:cs="Times New Roman"/>
          <w:b/>
          <w:bCs/>
          <w:i w:val="0"/>
          <w:iCs w:val="0"/>
          <w:color w:val="767676"/>
          <w:sz w:val="28"/>
          <w:szCs w:val="28"/>
          <w:shd w:val="clear" w:color="auto" w:fill="FFFFFF"/>
          <w:lang w:val="ru-RU"/>
        </w:rPr>
        <w:t>ПРОФИЛАКТИЧЕСКАЯ ВАКЦИНАЦИЯ ПРОТИВ БЕШЕНСТВА</w:t>
      </w:r>
      <w:r w:rsidRPr="000D5CF2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 </w:t>
      </w:r>
      <w:r w:rsidRPr="000D5CF2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  <w:lang w:val="ru-RU"/>
        </w:rPr>
        <w:t xml:space="preserve">ПОЗВОЛЯЕТ ДОБИТЬСЯ БЕЗОПАСНЫХ УСЛОВИЙ ТРУДА И ПРЕДОТВРАЩЕНИЯ СМЕРТИ. </w:t>
      </w:r>
      <w:r w:rsidRPr="000D5CF2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НЕ ОТКЛАДЫВАЕТЕ ПРОФИЛАКТИЧЕСКУЮ </w:t>
      </w:r>
      <w:r w:rsidRPr="000D5CF2">
        <w:rPr>
          <w:rStyle w:val="a3"/>
          <w:rFonts w:ascii="Times New Roman" w:hAnsi="Times New Roman" w:cs="Times New Roman"/>
          <w:b/>
          <w:bCs/>
          <w:i w:val="0"/>
          <w:iCs w:val="0"/>
          <w:color w:val="767676"/>
          <w:sz w:val="28"/>
          <w:szCs w:val="28"/>
          <w:shd w:val="clear" w:color="auto" w:fill="FFFFFF"/>
        </w:rPr>
        <w:t>ВАКЦИНАЦИЮ</w:t>
      </w:r>
      <w:r w:rsidRPr="000D5CF2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 ...</w:t>
      </w:r>
    </w:p>
    <w:p w:rsidR="000D5CF2" w:rsidRPr="000D5CF2" w:rsidRDefault="000D5CF2" w:rsidP="000D5CF2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r w:rsidRPr="000D5CF2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Профилактическая вакцинация от бешенства</w:t>
      </w:r>
      <w:r w:rsidRPr="000D5CF2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  <w:r w:rsidRPr="000D5CF2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проводится для людей с высоким риском заражения, таких как ветеринары, лесники и охотники, чтобы создать иммунитет до возможной встречи с вирусом. Схема вакцинации обычно включает 3 прививки.</w:t>
      </w:r>
      <w:r w:rsidRPr="000D5CF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 xml:space="preserve"> </w:t>
      </w:r>
      <w:r w:rsidRPr="000D5CF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Повторная вакцинация (ревакцинация):</w:t>
      </w:r>
      <w:r w:rsidRPr="000D5CF2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  <w:r w:rsidRPr="000D5CF2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Проводится обычно через 1 год после первичного курса, а затем каждые 3 года.</w:t>
      </w:r>
      <w:r w:rsidRPr="000D5CF2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</w:p>
    <w:p w:rsidR="000D5CF2" w:rsidRPr="000D5CF2" w:rsidRDefault="000D5CF2" w:rsidP="000D5CF2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proofErr w:type="spellStart"/>
      <w:r w:rsidRPr="000D5CF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Цель</w:t>
      </w:r>
      <w:proofErr w:type="spellEnd"/>
      <w:r w:rsidRPr="000D5CF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0D5CF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профилактической</w:t>
      </w:r>
      <w:proofErr w:type="spellEnd"/>
      <w:r w:rsidRPr="000D5CF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0D5CF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вакцинации</w:t>
      </w:r>
      <w:proofErr w:type="spellEnd"/>
    </w:p>
    <w:p w:rsidR="000D5CF2" w:rsidRPr="000D5CF2" w:rsidRDefault="000D5CF2" w:rsidP="000D5CF2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r w:rsidRPr="000D5CF2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Создание стойкого иммунитета до контакта с вирусом бешенства.</w:t>
      </w:r>
    </w:p>
    <w:p w:rsidR="000D5CF2" w:rsidRPr="000D5CF2" w:rsidRDefault="000D5CF2" w:rsidP="000D5CF2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r w:rsidRPr="000D5CF2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Снижение риска развития заболевания после возможного заражения, хотя вакцинация после укуса также крайне важна и эффективна.</w:t>
      </w:r>
      <w:r w:rsidRPr="000D5CF2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</w:p>
    <w:p w:rsidR="000D5CF2" w:rsidRPr="000D5CF2" w:rsidRDefault="000D5CF2" w:rsidP="000D5CF2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proofErr w:type="spellStart"/>
      <w:r w:rsidRPr="000D5CF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Кому</w:t>
      </w:r>
      <w:proofErr w:type="spellEnd"/>
      <w:r w:rsidRPr="000D5CF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0D5CF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показана</w:t>
      </w:r>
      <w:proofErr w:type="spellEnd"/>
      <w:r w:rsidRPr="000D5CF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0D5CF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профилактическая</w:t>
      </w:r>
      <w:proofErr w:type="spellEnd"/>
      <w:r w:rsidRPr="000D5CF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0D5CF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вакцинация</w:t>
      </w:r>
      <w:proofErr w:type="spellEnd"/>
    </w:p>
    <w:p w:rsidR="000D5CF2" w:rsidRPr="000D5CF2" w:rsidRDefault="000D5CF2" w:rsidP="000D5CF2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r w:rsidRPr="000D5CF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Профессиональные группы риска:</w:t>
      </w:r>
      <w:r w:rsidRPr="000D5CF2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  <w:r w:rsidRPr="000D5CF2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Ветеринарные работники, сотрудники лабораторий, работающие с вирусом, егеря, охотники, лесники, работники служб отлова и содержания животных.</w:t>
      </w:r>
    </w:p>
    <w:p w:rsidR="000D5CF2" w:rsidRPr="000D5CF2" w:rsidRDefault="000D5CF2" w:rsidP="000D5CF2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r w:rsidRPr="000D5CF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Лица, выезжающие в эндемичные районы:</w:t>
      </w:r>
      <w:r w:rsidRPr="000D5CF2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  <w:r w:rsidRPr="000D5CF2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Рекомендуется для тех, кто планирует поездки в регионы, где бешенство широко распространено.</w:t>
      </w:r>
      <w:r w:rsidRPr="000D5CF2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</w:p>
    <w:p w:rsidR="000D5CF2" w:rsidRPr="000D5CF2" w:rsidRDefault="000D5CF2" w:rsidP="000D5CF2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</w:pPr>
      <w:proofErr w:type="spellStart"/>
      <w:r w:rsidRPr="000D5CF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Важные</w:t>
      </w:r>
      <w:proofErr w:type="spellEnd"/>
      <w:r w:rsidRPr="000D5CF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0D5CF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моменты</w:t>
      </w:r>
      <w:proofErr w:type="spellEnd"/>
      <w:r w:rsidR="007738E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 xml:space="preserve"> для населения</w:t>
      </w:r>
      <w:bookmarkStart w:id="0" w:name="_GoBack"/>
      <w:bookmarkEnd w:id="0"/>
    </w:p>
    <w:p w:rsidR="000D5CF2" w:rsidRPr="000D5CF2" w:rsidRDefault="000D5CF2" w:rsidP="000D5CF2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r w:rsidRPr="000D5CF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Вакцинация после укуса:</w:t>
      </w:r>
      <w:r w:rsidRPr="000D5CF2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  <w:r w:rsidRPr="000D5CF2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Помните, что даже если вы не были привиты заранее, после контакта с животным, которое может быть больным бешенством, необходимо немедленно обратиться к врачу. В этом случае назначается экстренный курс вакцинации, который является единственным способом предотвратить развитие смертельной болезни.</w:t>
      </w:r>
    </w:p>
    <w:p w:rsidR="000D5CF2" w:rsidRPr="007738EF" w:rsidRDefault="000D5CF2" w:rsidP="000D5CF2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jc w:val="both"/>
        <w:rPr>
          <w:rStyle w:val="vkekvd"/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r w:rsidRPr="000D5CF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ru-RU"/>
        </w:rPr>
        <w:t>Современные схемы вакцинации обычно включают 6 инъекций, проводимых по графику (например, в дни 0, 3, 7, 14, 30 и 90), и, в зависимости от случая, могут включать введение антирабического иммуноглобулина.</w:t>
      </w:r>
      <w:r w:rsidRPr="000D5CF2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</w:p>
    <w:p w:rsidR="007738EF" w:rsidRDefault="007738EF" w:rsidP="007738EF">
      <w:pPr>
        <w:shd w:val="clear" w:color="auto" w:fill="FFFFFF"/>
        <w:spacing w:after="180" w:line="360" w:lineRule="atLeast"/>
        <w:jc w:val="center"/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ru-RU"/>
        </w:rPr>
      </w:pPr>
    </w:p>
    <w:p w:rsidR="007738EF" w:rsidRDefault="007738EF" w:rsidP="007738EF">
      <w:pPr>
        <w:shd w:val="clear" w:color="auto" w:fill="FFFFFF"/>
        <w:spacing w:after="180" w:line="360" w:lineRule="atLeast"/>
        <w:jc w:val="center"/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ru-RU"/>
        </w:rPr>
      </w:pPr>
    </w:p>
    <w:p w:rsidR="007738EF" w:rsidRPr="007738EF" w:rsidRDefault="007738EF" w:rsidP="007738EF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val="ru-RU"/>
        </w:rPr>
      </w:pPr>
      <w:r w:rsidRPr="007738EF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ru-RU"/>
        </w:rPr>
        <w:t>ГУ «</w:t>
      </w:r>
      <w:proofErr w:type="spellStart"/>
      <w:r w:rsidRPr="007738EF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ru-RU"/>
        </w:rPr>
        <w:t>Любанский</w:t>
      </w:r>
      <w:proofErr w:type="spellEnd"/>
      <w:r w:rsidRPr="007738EF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ru-RU"/>
        </w:rPr>
        <w:t xml:space="preserve"> РЦГЭ»</w:t>
      </w:r>
    </w:p>
    <w:sectPr w:rsidR="007738EF" w:rsidRPr="007738E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B66C4"/>
    <w:multiLevelType w:val="multilevel"/>
    <w:tmpl w:val="4FA2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D6105C"/>
    <w:multiLevelType w:val="multilevel"/>
    <w:tmpl w:val="7E947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2A13A1"/>
    <w:multiLevelType w:val="multilevel"/>
    <w:tmpl w:val="5CD6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CD7341"/>
    <w:multiLevelType w:val="multilevel"/>
    <w:tmpl w:val="9AB20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CF2"/>
    <w:rsid w:val="000D5CF2"/>
    <w:rsid w:val="007738EF"/>
    <w:rsid w:val="00C5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D8AC1"/>
  <w15:chartTrackingRefBased/>
  <w15:docId w15:val="{6EB433E7-BE58-4372-BCAC-030C8BFB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5CF2"/>
    <w:rPr>
      <w:i/>
      <w:iCs/>
    </w:rPr>
  </w:style>
  <w:style w:type="character" w:customStyle="1" w:styleId="vkekvd">
    <w:name w:val="vkekvd"/>
    <w:basedOn w:val="a0"/>
    <w:rsid w:val="000D5CF2"/>
  </w:style>
  <w:style w:type="character" w:customStyle="1" w:styleId="t286pc">
    <w:name w:val="t286pc"/>
    <w:basedOn w:val="a0"/>
    <w:rsid w:val="000D5CF2"/>
  </w:style>
  <w:style w:type="character" w:styleId="a4">
    <w:name w:val="Strong"/>
    <w:basedOn w:val="a0"/>
    <w:uiPriority w:val="22"/>
    <w:qFormat/>
    <w:rsid w:val="000D5CF2"/>
    <w:rPr>
      <w:b/>
      <w:bCs/>
    </w:rPr>
  </w:style>
  <w:style w:type="character" w:customStyle="1" w:styleId="zkxukb">
    <w:name w:val="zkxukb"/>
    <w:basedOn w:val="a0"/>
    <w:rsid w:val="000D5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2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7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02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0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7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84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03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43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457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72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835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513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837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628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661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57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573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025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5591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2828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58531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07989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19420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9751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6476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3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387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636850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448887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697476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02792998">
                                                                                                                  <w:marLeft w:val="-60"/>
                                                                                                                  <w:marRight w:val="-60"/>
                                                                                                                  <w:marTop w:val="300"/>
                                                                                                                  <w:marBottom w:val="3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37184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84660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09974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17623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685237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18475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34868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572492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071974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106501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970071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469845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653660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14636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401823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19783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56614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18060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951092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16837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305802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87115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372907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4486706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935305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30977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72298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33387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45310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39462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322651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631196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888862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810906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838006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807695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956145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18257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0169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302560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64328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518380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632047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024122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008396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805804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590271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48392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2188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84825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62270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916492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874956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714778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36014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249689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0601993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529749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29777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30510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66803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101207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4769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718837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842180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451953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1010268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73560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90173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7820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76385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86935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904810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848288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116239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7386397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48062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596648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957122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KompSanStan</dc:creator>
  <cp:keywords/>
  <dc:description/>
  <cp:lastModifiedBy>KompSanStan</cp:lastModifiedBy>
  <cp:revision>1</cp:revision>
  <dcterms:created xsi:type="dcterms:W3CDTF">2025-11-26T09:13:00Z</dcterms:created>
  <dcterms:modified xsi:type="dcterms:W3CDTF">2025-11-26T09:25:00Z</dcterms:modified>
</cp:coreProperties>
</file>